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9" w:type="dxa"/>
        <w:tblLook w:val="04A0" w:firstRow="1" w:lastRow="0" w:firstColumn="1" w:lastColumn="0" w:noHBand="0" w:noVBand="1"/>
      </w:tblPr>
      <w:tblGrid>
        <w:gridCol w:w="2960"/>
        <w:gridCol w:w="1620"/>
        <w:gridCol w:w="1502"/>
        <w:gridCol w:w="444"/>
        <w:gridCol w:w="1480"/>
        <w:gridCol w:w="1169"/>
        <w:gridCol w:w="271"/>
        <w:gridCol w:w="314"/>
        <w:gridCol w:w="220"/>
        <w:gridCol w:w="64"/>
        <w:gridCol w:w="1471"/>
        <w:gridCol w:w="567"/>
        <w:gridCol w:w="271"/>
        <w:gridCol w:w="788"/>
        <w:gridCol w:w="30"/>
        <w:gridCol w:w="241"/>
        <w:gridCol w:w="30"/>
        <w:gridCol w:w="586"/>
        <w:gridCol w:w="30"/>
        <w:gridCol w:w="271"/>
      </w:tblGrid>
      <w:tr w:rsidR="00105065" w:rsidRPr="00105065" w:rsidTr="00FE453C">
        <w:trPr>
          <w:trHeight w:val="390"/>
        </w:trPr>
        <w:tc>
          <w:tcPr>
            <w:tcW w:w="14329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:rsidR="00105065" w:rsidRPr="00105065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050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Motor Vehicle Price Quote Request Form (PQF) Award Record</w:t>
            </w:r>
          </w:p>
        </w:tc>
      </w:tr>
      <w:tr w:rsidR="00105065" w:rsidRPr="00105065" w:rsidTr="00FE453C">
        <w:trPr>
          <w:trHeight w:val="390"/>
        </w:trPr>
        <w:tc>
          <w:tcPr>
            <w:tcW w:w="1432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105065" w:rsidRPr="00105065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050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State Agency Information</w:t>
            </w:r>
          </w:p>
        </w:tc>
      </w:tr>
      <w:tr w:rsidR="00105065" w:rsidRPr="00FE453C" w:rsidTr="00FE453C">
        <w:trPr>
          <w:trHeight w:val="300"/>
        </w:trPr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Agency Name:</w:t>
            </w:r>
          </w:p>
        </w:tc>
        <w:tc>
          <w:tcPr>
            <w:tcW w:w="974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783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3D06" w:rsidRPr="00FE453C" w:rsidTr="00FE453C">
        <w:trPr>
          <w:trHeight w:val="31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83D06" w:rsidRPr="00FE453C" w:rsidRDefault="00783D06" w:rsidP="001050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Contact Person: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06" w:rsidRPr="00FE453C" w:rsidRDefault="00783D06" w:rsidP="00783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3D06" w:rsidRPr="00FE453C" w:rsidRDefault="00783D06" w:rsidP="00783D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4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06" w:rsidRPr="00FE453C" w:rsidRDefault="00783D06" w:rsidP="00783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5065" w:rsidRPr="00FE453C" w:rsidTr="00FE453C">
        <w:trPr>
          <w:trHeight w:val="31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Phone Numbers: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105065" w:rsidRPr="00FE453C" w:rsidRDefault="00105065" w:rsidP="00783D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Primary:</w:t>
            </w:r>
          </w:p>
        </w:tc>
        <w:tc>
          <w:tcPr>
            <w:tcW w:w="82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783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5065" w:rsidRPr="00FE453C" w:rsidTr="00FE453C">
        <w:trPr>
          <w:trHeight w:val="31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9749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783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5065" w:rsidRPr="00FE453C" w:rsidTr="002D151E">
        <w:trPr>
          <w:trHeight w:val="390"/>
        </w:trPr>
        <w:tc>
          <w:tcPr>
            <w:tcW w:w="14329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9C9C9" w:themeFill="accent3" w:themeFillTint="99"/>
            <w:noWrap/>
            <w:vAlign w:val="bottom"/>
            <w:hideMark/>
          </w:tcPr>
          <w:p w:rsidR="00FF4CD8" w:rsidRPr="00FE453C" w:rsidRDefault="00105065" w:rsidP="002D1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Awarded Contractor Information</w:t>
            </w:r>
          </w:p>
        </w:tc>
      </w:tr>
      <w:tr w:rsidR="00105065" w:rsidRPr="00FE453C" w:rsidTr="00FE453C">
        <w:trPr>
          <w:trHeight w:val="300"/>
        </w:trPr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Contractor Name:</w:t>
            </w:r>
          </w:p>
        </w:tc>
        <w:tc>
          <w:tcPr>
            <w:tcW w:w="974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783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5065" w:rsidRPr="00FE453C" w:rsidTr="00FE453C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Street Address:</w:t>
            </w:r>
          </w:p>
        </w:tc>
        <w:tc>
          <w:tcPr>
            <w:tcW w:w="974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783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5065" w:rsidRPr="00FE453C" w:rsidTr="00FE453C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City, State, Zip:</w:t>
            </w:r>
          </w:p>
        </w:tc>
        <w:tc>
          <w:tcPr>
            <w:tcW w:w="974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783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3D06" w:rsidRPr="00FE453C" w:rsidTr="00FE453C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83D06" w:rsidRPr="00FE453C" w:rsidRDefault="00783D06" w:rsidP="001050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Contact Person: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D06" w:rsidRPr="00FE453C" w:rsidRDefault="00783D06" w:rsidP="00783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83D06" w:rsidRPr="00FE453C" w:rsidRDefault="00783D06" w:rsidP="00783D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4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D06" w:rsidRPr="00FE453C" w:rsidRDefault="00783D06" w:rsidP="00783D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5065" w:rsidRPr="00FE453C" w:rsidTr="00FE453C">
        <w:trPr>
          <w:trHeight w:val="31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Phone Numbers: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105065" w:rsidRPr="00FE453C" w:rsidRDefault="00105065" w:rsidP="00783D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Primary:</w:t>
            </w:r>
          </w:p>
        </w:tc>
        <w:tc>
          <w:tcPr>
            <w:tcW w:w="824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783D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5065" w:rsidRPr="00FE453C" w:rsidTr="00FE453C">
        <w:trPr>
          <w:trHeight w:val="31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9749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783D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5065" w:rsidRPr="00FE453C" w:rsidTr="002D151E">
        <w:trPr>
          <w:trHeight w:val="331"/>
        </w:trPr>
        <w:tc>
          <w:tcPr>
            <w:tcW w:w="1432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105065" w:rsidRPr="00FE453C" w:rsidRDefault="00105065" w:rsidP="002D1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Vendor List - Include Qualified Vendor Names that were notified of the PQ</w:t>
            </w:r>
            <w:r w:rsidR="00783D06"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05065" w:rsidRPr="00FE453C" w:rsidTr="00FE453C">
        <w:trPr>
          <w:trHeight w:val="3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5065" w:rsidRPr="00FE453C" w:rsidTr="00FE453C">
        <w:trPr>
          <w:trHeight w:val="3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05065" w:rsidRPr="00FE453C" w:rsidTr="002D151E">
        <w:trPr>
          <w:trHeight w:val="350"/>
        </w:trPr>
        <w:tc>
          <w:tcPr>
            <w:tcW w:w="14329" w:type="dxa"/>
            <w:gridSpan w:val="2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vAlign w:val="bottom"/>
            <w:hideMark/>
          </w:tcPr>
          <w:p w:rsidR="00105065" w:rsidRPr="00FE453C" w:rsidRDefault="00105065" w:rsidP="002D1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Bid Responses - Include the following information regarding the PQ</w:t>
            </w:r>
            <w:r w:rsidR="00783D06"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responses received. (Add additional Bid Responses as needed)</w:t>
            </w:r>
          </w:p>
        </w:tc>
      </w:tr>
      <w:tr w:rsidR="00105065" w:rsidRPr="00FE453C" w:rsidTr="00FE453C">
        <w:trPr>
          <w:trHeight w:val="300"/>
        </w:trPr>
        <w:tc>
          <w:tcPr>
            <w:tcW w:w="143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Bid Response 1:</w:t>
            </w:r>
          </w:p>
        </w:tc>
      </w:tr>
      <w:tr w:rsidR="00FE453C" w:rsidRPr="00FE453C" w:rsidTr="00FE453C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3C" w:rsidRPr="00FE453C" w:rsidRDefault="00FE453C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Vendor Name: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3C" w:rsidRPr="00FE453C" w:rsidRDefault="00FE453C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3C" w:rsidRPr="00FE453C" w:rsidRDefault="00FE453C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Response Date:</w:t>
            </w:r>
          </w:p>
        </w:tc>
        <w:tc>
          <w:tcPr>
            <w:tcW w:w="28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3C" w:rsidRPr="00FE453C" w:rsidRDefault="00FE453C" w:rsidP="00FE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3D06" w:rsidRPr="00FE453C" w:rsidTr="00FE453C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Person Contacted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Bid Type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4C44" w:rsidRPr="00FE453C" w:rsidTr="00D7008A">
        <w:trPr>
          <w:trHeight w:val="6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Vehicle Brand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Vehicle Model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Vehicle VIN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Vehicle Year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Quantity Proposed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Vehicle Price</w:t>
            </w:r>
          </w:p>
        </w:tc>
        <w:tc>
          <w:tcPr>
            <w:tcW w:w="2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Did Vehicle Meet Minimum Specifications (Y/N)</w:t>
            </w:r>
          </w:p>
        </w:tc>
      </w:tr>
      <w:tr w:rsidR="008F4C44" w:rsidRPr="00FE453C" w:rsidTr="0071782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5065" w:rsidRPr="00FE453C" w:rsidTr="00FE453C">
        <w:trPr>
          <w:trHeight w:val="300"/>
        </w:trPr>
        <w:tc>
          <w:tcPr>
            <w:tcW w:w="143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Bid Response 2:</w:t>
            </w:r>
          </w:p>
        </w:tc>
      </w:tr>
      <w:tr w:rsidR="00FE453C" w:rsidRPr="00FE453C" w:rsidTr="00FE453C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3C" w:rsidRPr="00FE453C" w:rsidRDefault="00FE453C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Vendor Name: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3C" w:rsidRPr="00FE453C" w:rsidRDefault="00FE453C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3C" w:rsidRPr="00FE453C" w:rsidRDefault="00FE453C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Response Date:</w:t>
            </w:r>
          </w:p>
        </w:tc>
        <w:tc>
          <w:tcPr>
            <w:tcW w:w="2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3C" w:rsidRPr="00FE453C" w:rsidRDefault="00FE453C" w:rsidP="00FE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5065" w:rsidRPr="00FE453C" w:rsidTr="002D151E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Person Contacted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Bid Type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4C44" w:rsidRPr="00FE453C" w:rsidTr="00454FAA">
        <w:trPr>
          <w:trHeight w:val="58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Vehicle Brand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Vehicle Model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Vehicle VIN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Vehicle Year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Quantity Proposed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Vehicle Price</w:t>
            </w:r>
          </w:p>
        </w:tc>
        <w:tc>
          <w:tcPr>
            <w:tcW w:w="2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Did Vehicle Meet Minimum Specifications (Y/N)</w:t>
            </w:r>
          </w:p>
        </w:tc>
      </w:tr>
      <w:tr w:rsidR="00105065" w:rsidRPr="00FE453C" w:rsidTr="00FE453C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5065" w:rsidRPr="00FE453C" w:rsidTr="00FE453C">
        <w:trPr>
          <w:trHeight w:val="300"/>
        </w:trPr>
        <w:tc>
          <w:tcPr>
            <w:tcW w:w="143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Bid Response 3:</w:t>
            </w:r>
          </w:p>
        </w:tc>
      </w:tr>
      <w:tr w:rsidR="00FE453C" w:rsidRPr="00FE453C" w:rsidTr="00322631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3C" w:rsidRPr="00FE453C" w:rsidRDefault="00FE453C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Vendor Name: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3C" w:rsidRPr="00FE453C" w:rsidRDefault="00FE453C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3C" w:rsidRPr="00FE453C" w:rsidRDefault="00FE453C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Response Date: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53C" w:rsidRPr="00FE453C" w:rsidRDefault="00FE453C" w:rsidP="00FE4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5065" w:rsidRPr="00FE453C" w:rsidTr="00FE453C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Person Contacted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Bid Type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4C44" w:rsidRPr="00FE453C" w:rsidTr="006653F5">
        <w:trPr>
          <w:trHeight w:val="5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Vehicle Brand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Vehicle Model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Vehicle VIN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Vehicle Year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Quantity Proposed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Vehicle Price</w:t>
            </w:r>
          </w:p>
        </w:tc>
        <w:tc>
          <w:tcPr>
            <w:tcW w:w="2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C44" w:rsidRPr="00FE453C" w:rsidRDefault="008F4C44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Did Vehicle Meet Minimum Specifications (Y/N)</w:t>
            </w:r>
          </w:p>
        </w:tc>
      </w:tr>
      <w:tr w:rsidR="004C173C" w:rsidRPr="00FE453C" w:rsidTr="006653F5">
        <w:trPr>
          <w:trHeight w:val="55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73C" w:rsidRPr="00FE453C" w:rsidRDefault="004C173C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73C" w:rsidRPr="00FE453C" w:rsidRDefault="004C173C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73C" w:rsidRPr="00FE453C" w:rsidRDefault="004C173C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73C" w:rsidRPr="00FE453C" w:rsidRDefault="004C173C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73C" w:rsidRDefault="004C173C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73C" w:rsidRPr="00FE453C" w:rsidRDefault="004C173C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73C" w:rsidRPr="00FE453C" w:rsidRDefault="004C173C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D151E" w:rsidRPr="00FE453C" w:rsidTr="002D151E">
        <w:trPr>
          <w:trHeight w:val="242"/>
        </w:trPr>
        <w:tc>
          <w:tcPr>
            <w:tcW w:w="1432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1E" w:rsidRPr="00FE453C" w:rsidRDefault="002D151E" w:rsidP="002D1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D151E" w:rsidRPr="00FE453C" w:rsidTr="002D151E">
        <w:trPr>
          <w:trHeight w:val="1052"/>
        </w:trPr>
        <w:tc>
          <w:tcPr>
            <w:tcW w:w="1432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51E" w:rsidRDefault="002D151E" w:rsidP="002D1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Pr="002D151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Award Determination: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2D15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(If awarding by line item and making awards to multiple awards based on responses to a PQF, then the state agency must specifically identify the quantity awarded to each QVL contractor along with any other specific details that would describe the award det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ermination that occurred.)</w:t>
            </w:r>
          </w:p>
          <w:p w:rsidR="002D151E" w:rsidRDefault="002D151E" w:rsidP="002D1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D151E" w:rsidRPr="00FE453C" w:rsidRDefault="002D151E" w:rsidP="002D1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D151E" w:rsidRPr="00FE453C" w:rsidTr="00473258">
        <w:trPr>
          <w:trHeight w:val="300"/>
        </w:trPr>
        <w:tc>
          <w:tcPr>
            <w:tcW w:w="1432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51E" w:rsidRPr="00FE453C" w:rsidRDefault="002D151E" w:rsidP="002D1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05065" w:rsidRPr="00FE453C" w:rsidTr="00FE453C">
        <w:trPr>
          <w:trHeight w:val="585"/>
        </w:trPr>
        <w:tc>
          <w:tcPr>
            <w:tcW w:w="143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5065" w:rsidRPr="00FE453C" w:rsidRDefault="00105065" w:rsidP="00783D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 HEREBY CERTIFY THAT THE PQ</w:t>
            </w:r>
            <w:r w:rsidR="00783D06" w:rsidRPr="00FE45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</w:t>
            </w:r>
            <w:r w:rsidRPr="00FE45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RESPONSES IDENTIFIED ABOVE ARE CORRECT AS STATED AND THAT I HAVE NOT REVEALED A VENDOR'S RESPONSE TO ANY OTHER VENDOR OR PERSON.</w:t>
            </w:r>
          </w:p>
        </w:tc>
      </w:tr>
      <w:tr w:rsidR="00105065" w:rsidRPr="00FE453C" w:rsidTr="00FE453C">
        <w:trPr>
          <w:trHeight w:val="58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Purchaser's Printed Name: 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Agency Name</w:t>
            </w:r>
          </w:p>
        </w:tc>
        <w:tc>
          <w:tcPr>
            <w:tcW w:w="5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83D06" w:rsidRPr="00FE453C" w:rsidTr="00FE453C">
        <w:trPr>
          <w:trHeight w:val="585"/>
        </w:trPr>
        <w:tc>
          <w:tcPr>
            <w:tcW w:w="9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06" w:rsidRPr="00FE453C" w:rsidRDefault="00783D06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D06" w:rsidRPr="00FE453C" w:rsidRDefault="00783D06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5065" w:rsidRPr="00FE453C" w:rsidTr="00FE453C">
        <w:trPr>
          <w:trHeight w:val="300"/>
        </w:trPr>
        <w:tc>
          <w:tcPr>
            <w:tcW w:w="80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Purchaser's Signature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065" w:rsidRPr="00FE453C" w:rsidRDefault="00105065" w:rsidP="0010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E45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</w:t>
            </w:r>
          </w:p>
        </w:tc>
      </w:tr>
    </w:tbl>
    <w:p w:rsidR="006471A3" w:rsidRDefault="006471A3">
      <w:bookmarkStart w:id="0" w:name="_GoBack"/>
      <w:bookmarkEnd w:id="0"/>
    </w:p>
    <w:sectPr w:rsidR="006471A3" w:rsidSect="002D151E">
      <w:headerReference w:type="default" r:id="rId6"/>
      <w:footerReference w:type="default" r:id="rId7"/>
      <w:pgSz w:w="15840" w:h="12240" w:orient="landscape"/>
      <w:pgMar w:top="11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65" w:rsidRDefault="00105065" w:rsidP="00105065">
      <w:pPr>
        <w:spacing w:after="0" w:line="240" w:lineRule="auto"/>
      </w:pPr>
      <w:r>
        <w:separator/>
      </w:r>
    </w:p>
  </w:endnote>
  <w:endnote w:type="continuationSeparator" w:id="0">
    <w:p w:rsidR="00105065" w:rsidRDefault="00105065" w:rsidP="0010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4326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5065" w:rsidRDefault="0010506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F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5065" w:rsidRDefault="00105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65" w:rsidRDefault="00105065" w:rsidP="00105065">
      <w:pPr>
        <w:spacing w:after="0" w:line="240" w:lineRule="auto"/>
      </w:pPr>
      <w:r>
        <w:separator/>
      </w:r>
    </w:p>
  </w:footnote>
  <w:footnote w:type="continuationSeparator" w:id="0">
    <w:p w:rsidR="00105065" w:rsidRDefault="00105065" w:rsidP="0010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65" w:rsidRPr="00105065" w:rsidRDefault="00F12EA8" w:rsidP="00105065">
    <w:pPr>
      <w:pStyle w:val="Header"/>
      <w:tabs>
        <w:tab w:val="clear" w:pos="4680"/>
        <w:tab w:val="center" w:pos="7290"/>
      </w:tabs>
      <w:rPr>
        <w:b/>
      </w:rPr>
    </w:pPr>
    <w:r>
      <w:rPr>
        <w:b/>
      </w:rPr>
      <w:t>RFPC30034902202374</w:t>
    </w:r>
    <w:r w:rsidR="00105065" w:rsidRPr="00105065">
      <w:rPr>
        <w:b/>
      </w:rPr>
      <w:tab/>
      <w:t>ATTACHMENT 5 b.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65"/>
    <w:rsid w:val="00105065"/>
    <w:rsid w:val="002D151E"/>
    <w:rsid w:val="004C173C"/>
    <w:rsid w:val="004C6F00"/>
    <w:rsid w:val="006471A3"/>
    <w:rsid w:val="00783D06"/>
    <w:rsid w:val="008F4C44"/>
    <w:rsid w:val="00F12EA8"/>
    <w:rsid w:val="00FE453C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2C071-5AA7-4A0A-BA32-BD65FBE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065"/>
  </w:style>
  <w:style w:type="paragraph" w:styleId="Footer">
    <w:name w:val="footer"/>
    <w:basedOn w:val="Normal"/>
    <w:link w:val="FooterChar"/>
    <w:uiPriority w:val="99"/>
    <w:unhideWhenUsed/>
    <w:rsid w:val="0010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065"/>
  </w:style>
  <w:style w:type="paragraph" w:styleId="BalloonText">
    <w:name w:val="Balloon Text"/>
    <w:basedOn w:val="Normal"/>
    <w:link w:val="BalloonTextChar"/>
    <w:uiPriority w:val="99"/>
    <w:semiHidden/>
    <w:unhideWhenUsed/>
    <w:rsid w:val="0078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Brent</dc:creator>
  <cp:keywords/>
  <dc:description/>
  <cp:lastModifiedBy>Dixon, Brent</cp:lastModifiedBy>
  <cp:revision>2</cp:revision>
  <dcterms:created xsi:type="dcterms:W3CDTF">2022-07-18T21:27:00Z</dcterms:created>
  <dcterms:modified xsi:type="dcterms:W3CDTF">2022-07-18T21:27:00Z</dcterms:modified>
</cp:coreProperties>
</file>